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375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山西大学重大合同审批表</w:t>
      </w:r>
    </w:p>
    <w:tbl>
      <w:tblPr>
        <w:tblStyle w:val="5"/>
        <w:tblW w:w="9498" w:type="dxa"/>
        <w:tblCellSpacing w:w="0" w:type="dxa"/>
        <w:tblInd w:w="-436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413"/>
        <w:gridCol w:w="992"/>
        <w:gridCol w:w="1417"/>
        <w:gridCol w:w="1239"/>
        <w:gridCol w:w="230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主办单位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(盖章)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333333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合同名称</w:t>
            </w:r>
          </w:p>
        </w:tc>
        <w:tc>
          <w:tcPr>
            <w:tcW w:w="8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tblCellSpacing w:w="0" w:type="dxa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合同相对方</w:t>
            </w:r>
          </w:p>
        </w:tc>
        <w:tc>
          <w:tcPr>
            <w:tcW w:w="8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  <w:tblCellSpacing w:w="0" w:type="dxa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主办单位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auto"/>
              <w:rPr>
                <w:rFonts w:hint="eastAsia" w:ascii="宋体" w:hAnsi="宋体" w:cs="Arial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对合同的可行性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必要性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分析论证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对合同的技术性条款（包括但不限于合同标的、合同价款、付款条件、验收条款、质量条款、违约责任等）进行审查；对合同相对方进行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资信调查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。</w:t>
            </w:r>
            <w:r>
              <w:rPr>
                <w:rFonts w:ascii="宋体" w:hAnsi="宋体" w:cs="Arial"/>
                <w:b/>
                <w:color w:val="333333"/>
                <w:kern w:val="0"/>
                <w:sz w:val="21"/>
                <w:szCs w:val="21"/>
              </w:rPr>
              <w:t xml:space="preserve">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Arial"/>
                <w:b/>
                <w:color w:val="333333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Arial"/>
                <w:b/>
                <w:color w:val="333333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Arial"/>
                <w:b/>
                <w:color w:val="333333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Arial"/>
                <w:b/>
                <w:color w:val="333333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Arial"/>
                <w:b/>
                <w:color w:val="333333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Arial"/>
                <w:b/>
                <w:color w:val="333333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Arial"/>
                <w:b/>
                <w:color w:val="333333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cs="Arial"/>
                <w:b/>
                <w:color w:val="333333"/>
                <w:kern w:val="0"/>
                <w:sz w:val="21"/>
                <w:szCs w:val="21"/>
              </w:rPr>
              <w:t xml:space="preserve">                       负责人(签字):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tblCellSpacing w:w="0" w:type="dxa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业务归口管理部门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auto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审核合同相对方的主体资格、资信情况；审核合同事项的必要性、可行性、真实性、合理性；对合同内容及文本进行业务审核；审核合同基本条款的完备情况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auto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auto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auto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auto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auto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ind w:firstLine="4849" w:firstLineChars="2300"/>
              <w:rPr>
                <w:rFonts w:ascii="宋体" w:hAnsi="宋体" w:eastAsia="仿宋" w:cs="宋体"/>
                <w:b/>
                <w:color w:val="333333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Arial"/>
                <w:b/>
                <w:color w:val="333333"/>
                <w:kern w:val="0"/>
                <w:sz w:val="21"/>
                <w:szCs w:val="21"/>
              </w:rPr>
              <w:t>负责人(签字):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tblCellSpacing w:w="0" w:type="dxa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审计处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（经济类合同适用）对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合同签订及履行进行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相应风险提示。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  <w:tblCellSpacing w:w="0" w:type="dxa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法律咨询委员会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（重大复杂合同适用）对合同内容和条款进行法律审查，对履行合同的法律风险进行提示。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4" w:hRule="atLeast"/>
          <w:tblCellSpacing w:w="0" w:type="dxa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法律事务办公室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对合同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进行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合法性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审查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对合同的法律条款进行审查；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对履行合同的法律风险进行提示。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tblCellSpacing w:w="0" w:type="dxa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分管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校领导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tblCellSpacing w:w="0" w:type="dxa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校长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tblCellSpacing w:w="0" w:type="dxa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12"/>
    <w:rsid w:val="00094929"/>
    <w:rsid w:val="000C0962"/>
    <w:rsid w:val="000C3870"/>
    <w:rsid w:val="00105943"/>
    <w:rsid w:val="00126A68"/>
    <w:rsid w:val="001307DA"/>
    <w:rsid w:val="00145CF3"/>
    <w:rsid w:val="001A78A6"/>
    <w:rsid w:val="001F4C75"/>
    <w:rsid w:val="00206A1D"/>
    <w:rsid w:val="003071AB"/>
    <w:rsid w:val="00345081"/>
    <w:rsid w:val="00367A22"/>
    <w:rsid w:val="00497125"/>
    <w:rsid w:val="005452E8"/>
    <w:rsid w:val="00552968"/>
    <w:rsid w:val="005A0C4D"/>
    <w:rsid w:val="005F08FA"/>
    <w:rsid w:val="005F3AFF"/>
    <w:rsid w:val="00603F5C"/>
    <w:rsid w:val="006B5E98"/>
    <w:rsid w:val="00704C2B"/>
    <w:rsid w:val="00707FC0"/>
    <w:rsid w:val="00775EFE"/>
    <w:rsid w:val="00791DAE"/>
    <w:rsid w:val="00796165"/>
    <w:rsid w:val="009174ED"/>
    <w:rsid w:val="00930743"/>
    <w:rsid w:val="00955714"/>
    <w:rsid w:val="00977365"/>
    <w:rsid w:val="00995A03"/>
    <w:rsid w:val="009B5207"/>
    <w:rsid w:val="009D2465"/>
    <w:rsid w:val="009D666E"/>
    <w:rsid w:val="00B17820"/>
    <w:rsid w:val="00B467B2"/>
    <w:rsid w:val="00B640C2"/>
    <w:rsid w:val="00B8559E"/>
    <w:rsid w:val="00C066BA"/>
    <w:rsid w:val="00C719D8"/>
    <w:rsid w:val="00CD45EF"/>
    <w:rsid w:val="00D50A72"/>
    <w:rsid w:val="00E07F12"/>
    <w:rsid w:val="00E13D49"/>
    <w:rsid w:val="00EC56D3"/>
    <w:rsid w:val="0E8C1B82"/>
    <w:rsid w:val="2483440D"/>
    <w:rsid w:val="2D997ECA"/>
    <w:rsid w:val="2DC90F14"/>
    <w:rsid w:val="389608B9"/>
    <w:rsid w:val="4BE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8</TotalTime>
  <ScaleCrop>false</ScaleCrop>
  <LinksUpToDate>false</LinksUpToDate>
  <CharactersWithSpaces>421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2018-11-01T21:54:00Z</dcterms:created>
  <dc:creator>xiaoyan li</dc:creator>
  <cp:lastModifiedBy>王杨</cp:lastModifiedBy>
  <cp:lastPrinted>2018-11-26T06:44:00Z</cp:lastPrinted>
  <dcterms:modified xsi:type="dcterms:W3CDTF">2021-11-03T01:36:56Z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BCBE3EEA99C14F4FAA7B9DFCFAECF416</vt:lpwstr>
  </property>
</Properties>
</file>