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069" w:rsidRPr="009A2A21" w:rsidRDefault="00256069" w:rsidP="00256069">
      <w:pPr>
        <w:spacing w:beforeLines="50" w:before="156" w:afterLines="50" w:after="156" w:line="560" w:lineRule="exact"/>
        <w:jc w:val="center"/>
        <w:rPr>
          <w:rFonts w:ascii="华文中宋" w:eastAsia="华文中宋" w:hAnsi="华文中宋"/>
          <w:b/>
          <w:bCs/>
          <w:sz w:val="40"/>
          <w:szCs w:val="28"/>
        </w:rPr>
      </w:pPr>
      <w:r w:rsidRPr="009A2A21">
        <w:rPr>
          <w:rFonts w:ascii="华文中宋" w:eastAsia="华文中宋" w:hAnsi="华文中宋" w:hint="eastAsia"/>
          <w:b/>
          <w:bCs/>
          <w:sz w:val="40"/>
          <w:szCs w:val="28"/>
        </w:rPr>
        <w:t>山西大学资产条码自助打印终端操作说明</w:t>
      </w:r>
    </w:p>
    <w:p w:rsidR="009C1ED2" w:rsidRDefault="0060788B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为方便教职工，特设置资产条码资产</w:t>
      </w:r>
      <w:r w:rsidR="009C1ED2">
        <w:rPr>
          <w:rFonts w:ascii="仿宋_GB2312" w:eastAsia="仿宋_GB2312" w:hint="eastAsia"/>
          <w:bCs/>
          <w:sz w:val="28"/>
          <w:szCs w:val="28"/>
        </w:rPr>
        <w:t>自助</w:t>
      </w:r>
      <w:r w:rsidRPr="00DE75B9">
        <w:rPr>
          <w:rFonts w:ascii="仿宋_GB2312" w:eastAsia="仿宋_GB2312" w:hint="eastAsia"/>
          <w:bCs/>
          <w:sz w:val="28"/>
          <w:szCs w:val="28"/>
        </w:rPr>
        <w:t>打印终端。通过该终端，教职工可实时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查询个人名下</w:t>
      </w:r>
      <w:r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信息</w:t>
      </w:r>
      <w:r w:rsidRPr="00DE75B9">
        <w:rPr>
          <w:rFonts w:ascii="仿宋_GB2312" w:eastAsia="仿宋_GB2312" w:hint="eastAsia"/>
          <w:bCs/>
          <w:sz w:val="28"/>
          <w:szCs w:val="28"/>
        </w:rPr>
        <w:t>或</w:t>
      </w:r>
      <w:r w:rsidR="009C5BC7" w:rsidRPr="00DE75B9">
        <w:rPr>
          <w:rFonts w:ascii="仿宋_GB2312" w:eastAsia="仿宋_GB2312" w:hint="eastAsia"/>
          <w:bCs/>
          <w:sz w:val="28"/>
          <w:szCs w:val="28"/>
        </w:rPr>
        <w:t>打印固定</w:t>
      </w:r>
      <w:r w:rsidRPr="00DE75B9">
        <w:rPr>
          <w:rFonts w:ascii="仿宋_GB2312" w:eastAsia="仿宋_GB2312" w:hint="eastAsia"/>
          <w:bCs/>
          <w:sz w:val="28"/>
          <w:szCs w:val="28"/>
        </w:rPr>
        <w:t>资产条码。</w:t>
      </w:r>
    </w:p>
    <w:p w:rsidR="00664AA4" w:rsidRDefault="00B92B12" w:rsidP="00DE75B9">
      <w:pPr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资产条码自助打印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系统</w:t>
      </w:r>
      <w:r w:rsidR="00D61C61">
        <w:rPr>
          <w:rFonts w:ascii="仿宋_GB2312" w:eastAsia="仿宋_GB2312" w:hint="eastAsia"/>
          <w:bCs/>
          <w:sz w:val="28"/>
          <w:szCs w:val="28"/>
        </w:rPr>
        <w:t>含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两种</w:t>
      </w:r>
      <w:r w:rsidR="00E355FA" w:rsidRPr="00DE75B9">
        <w:rPr>
          <w:rFonts w:ascii="仿宋_GB2312" w:eastAsia="仿宋_GB2312" w:hint="eastAsia"/>
          <w:bCs/>
          <w:sz w:val="28"/>
          <w:szCs w:val="28"/>
        </w:rPr>
        <w:t>功能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：</w:t>
      </w:r>
      <w:r w:rsidR="00194045">
        <w:rPr>
          <w:rFonts w:ascii="仿宋_GB2312" w:eastAsia="仿宋_GB2312" w:hint="eastAsia"/>
          <w:bCs/>
          <w:sz w:val="28"/>
          <w:szCs w:val="28"/>
        </w:rPr>
        <w:t>“</w:t>
      </w:r>
      <w:r w:rsidR="00194045" w:rsidRPr="00DE75B9">
        <w:rPr>
          <w:rFonts w:ascii="仿宋_GB2312" w:eastAsia="仿宋_GB2312" w:hint="eastAsia"/>
          <w:sz w:val="28"/>
          <w:szCs w:val="28"/>
        </w:rPr>
        <w:t>扫</w:t>
      </w:r>
      <w:r w:rsidR="00194045">
        <w:rPr>
          <w:rFonts w:ascii="仿宋_GB2312" w:eastAsia="仿宋_GB2312" w:hint="eastAsia"/>
          <w:sz w:val="28"/>
          <w:szCs w:val="28"/>
        </w:rPr>
        <w:t>描</w:t>
      </w:r>
      <w:r w:rsidR="00194045" w:rsidRPr="00DE75B9">
        <w:rPr>
          <w:rFonts w:ascii="仿宋_GB2312" w:eastAsia="仿宋_GB2312" w:hint="eastAsia"/>
          <w:sz w:val="28"/>
          <w:szCs w:val="28"/>
        </w:rPr>
        <w:t>单据打印标签</w:t>
      </w:r>
      <w:r w:rsidR="00194045">
        <w:rPr>
          <w:rFonts w:ascii="仿宋_GB2312" w:eastAsia="仿宋_GB2312" w:hint="eastAsia"/>
          <w:bCs/>
          <w:sz w:val="28"/>
          <w:szCs w:val="28"/>
        </w:rPr>
        <w:t>”</w:t>
      </w:r>
      <w:r w:rsidR="00194045">
        <w:rPr>
          <w:rFonts w:ascii="仿宋_GB2312" w:eastAsia="仿宋_GB2312" w:hint="eastAsia"/>
          <w:sz w:val="28"/>
          <w:szCs w:val="28"/>
        </w:rPr>
        <w:t>无</w:t>
      </w:r>
      <w:r w:rsidR="00766B84" w:rsidRPr="00DE75B9">
        <w:rPr>
          <w:rFonts w:ascii="仿宋_GB2312" w:eastAsia="仿宋_GB2312" w:hint="eastAsia"/>
          <w:sz w:val="28"/>
          <w:szCs w:val="28"/>
        </w:rPr>
        <w:t>需登录便可直接使用</w:t>
      </w:r>
      <w:r w:rsidR="00F3204A" w:rsidRPr="00DE75B9">
        <w:rPr>
          <w:rFonts w:ascii="仿宋_GB2312" w:eastAsia="仿宋_GB2312" w:hint="eastAsia"/>
          <w:sz w:val="28"/>
          <w:szCs w:val="28"/>
        </w:rPr>
        <w:t>；</w:t>
      </w:r>
      <w:r w:rsidR="00194045">
        <w:rPr>
          <w:rFonts w:ascii="仿宋_GB2312" w:eastAsia="仿宋_GB2312" w:hint="eastAsia"/>
          <w:sz w:val="28"/>
          <w:szCs w:val="28"/>
        </w:rPr>
        <w:t>“</w:t>
      </w:r>
      <w:r w:rsidR="00194045" w:rsidRPr="00DE75B9">
        <w:rPr>
          <w:rFonts w:ascii="仿宋_GB2312" w:eastAsia="仿宋_GB2312" w:hint="eastAsia"/>
          <w:sz w:val="28"/>
          <w:szCs w:val="28"/>
        </w:rPr>
        <w:t>查询资产打印标签</w:t>
      </w:r>
      <w:r w:rsidR="00194045">
        <w:rPr>
          <w:rFonts w:ascii="仿宋_GB2312" w:eastAsia="仿宋_GB2312" w:hint="eastAsia"/>
          <w:sz w:val="28"/>
          <w:szCs w:val="28"/>
        </w:rPr>
        <w:t>”</w:t>
      </w:r>
      <w:r w:rsidR="00766B84" w:rsidRPr="00DE75B9">
        <w:rPr>
          <w:rFonts w:ascii="仿宋_GB2312" w:eastAsia="仿宋_GB2312" w:hint="eastAsia"/>
          <w:sz w:val="28"/>
          <w:szCs w:val="28"/>
        </w:rPr>
        <w:t>需登录后使用</w:t>
      </w:r>
      <w:r w:rsidR="00F3204A" w:rsidRPr="00DE75B9">
        <w:rPr>
          <w:rFonts w:ascii="仿宋_GB2312" w:eastAsia="仿宋_GB2312" w:hint="eastAsia"/>
          <w:sz w:val="28"/>
          <w:szCs w:val="28"/>
        </w:rPr>
        <w:t>。</w:t>
      </w:r>
    </w:p>
    <w:p w:rsidR="00773D20" w:rsidRPr="00A079E6" w:rsidRDefault="00773D20" w:rsidP="00773D20">
      <w:pPr>
        <w:spacing w:line="560" w:lineRule="exact"/>
        <w:ind w:firstLineChars="200" w:firstLine="562"/>
        <w:rPr>
          <w:rFonts w:ascii="仿宋_GB2312" w:eastAsia="仿宋_GB2312" w:hint="eastAsia"/>
          <w:b/>
          <w:bCs/>
          <w:sz w:val="28"/>
          <w:szCs w:val="28"/>
        </w:rPr>
      </w:pPr>
      <w:r w:rsidRPr="00A079E6">
        <w:rPr>
          <w:rFonts w:ascii="仿宋_GB2312" w:eastAsia="仿宋_GB2312" w:hint="eastAsia"/>
          <w:b/>
          <w:bCs/>
          <w:sz w:val="28"/>
          <w:szCs w:val="28"/>
        </w:rPr>
        <w:t>请首次登陆终端前使用电脑端登录资产管理系统，在系统设置-数据管理-修改密码中及时对初始密码（Gzczck*0610）进行修改。使用结束，务必点击“注销”按钮退出个人系统。</w:t>
      </w:r>
      <w:bookmarkStart w:id="0" w:name="_GoBack"/>
      <w:bookmarkEnd w:id="0"/>
    </w:p>
    <w:p w:rsidR="00664AA4" w:rsidRPr="008F745A" w:rsidRDefault="00766B84" w:rsidP="00DE75B9">
      <w:pPr>
        <w:spacing w:line="560" w:lineRule="exact"/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bookmarkStart w:id="1" w:name="_Toc7306"/>
      <w:r w:rsidRPr="008F745A">
        <w:rPr>
          <w:rFonts w:ascii="黑体" w:eastAsia="黑体" w:hAnsi="黑体" w:hint="eastAsia"/>
          <w:b/>
          <w:bCs/>
          <w:sz w:val="28"/>
          <w:szCs w:val="28"/>
        </w:rPr>
        <w:t>一、主界面</w:t>
      </w:r>
      <w:bookmarkEnd w:id="1"/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当系统启动时，会进入如下主界面，该页面包含所有一级功能模块，</w:t>
      </w:r>
      <w:r w:rsidR="00D32B12">
        <w:rPr>
          <w:rFonts w:ascii="仿宋_GB2312" w:eastAsia="仿宋_GB2312" w:hint="eastAsia"/>
          <w:bCs/>
          <w:sz w:val="28"/>
          <w:szCs w:val="28"/>
        </w:rPr>
        <w:t>包括：</w:t>
      </w:r>
      <w:r w:rsidR="00842957" w:rsidRPr="00DE75B9">
        <w:rPr>
          <w:rFonts w:ascii="仿宋_GB2312" w:eastAsia="仿宋_GB2312" w:hint="eastAsia"/>
          <w:bCs/>
          <w:sz w:val="28"/>
          <w:szCs w:val="28"/>
        </w:rPr>
        <w:t>“扫描单据打印标签”</w:t>
      </w:r>
      <w:r w:rsidR="00BF5CD9">
        <w:rPr>
          <w:rFonts w:ascii="仿宋_GB2312" w:eastAsia="仿宋_GB2312" w:hint="eastAsia"/>
          <w:bCs/>
          <w:sz w:val="28"/>
          <w:szCs w:val="28"/>
        </w:rPr>
        <w:t>和</w:t>
      </w:r>
      <w:r w:rsidR="00842957" w:rsidRPr="00DE75B9">
        <w:rPr>
          <w:rFonts w:ascii="仿宋_GB2312" w:eastAsia="仿宋_GB2312" w:hint="eastAsia"/>
          <w:bCs/>
          <w:sz w:val="28"/>
          <w:szCs w:val="28"/>
        </w:rPr>
        <w:t>“查询资产打印标签”</w:t>
      </w:r>
      <w:r w:rsidR="0085096B">
        <w:rPr>
          <w:rFonts w:ascii="仿宋_GB2312" w:eastAsia="仿宋_GB2312" w:hint="eastAsia"/>
          <w:bCs/>
          <w:sz w:val="28"/>
          <w:szCs w:val="28"/>
        </w:rPr>
        <w:t>。</w:t>
      </w:r>
      <w:r w:rsidR="0085096B" w:rsidRPr="00DE75B9">
        <w:rPr>
          <w:rFonts w:ascii="仿宋_GB2312" w:eastAsia="仿宋_GB2312" w:hint="eastAsia"/>
          <w:bCs/>
          <w:sz w:val="28"/>
          <w:szCs w:val="28"/>
        </w:rPr>
        <w:t xml:space="preserve"> </w:t>
      </w:r>
    </w:p>
    <w:p w:rsidR="00664AA4" w:rsidRDefault="00CC5182">
      <w:r w:rsidRPr="00332E6F">
        <w:rPr>
          <w:bCs/>
          <w:noProof/>
        </w:rPr>
        <w:drawing>
          <wp:inline distT="0" distB="0" distL="0" distR="0" wp14:anchorId="361F80C6" wp14:editId="719BF1E9">
            <wp:extent cx="5274310" cy="2830830"/>
            <wp:effectExtent l="0" t="0" r="2540" b="7620"/>
            <wp:docPr id="1" name="图片 1" descr="C:\Users\i\Desktop\微信图片_2021060710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esktop\微信图片_202106071051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8C" w:rsidRPr="008F745A" w:rsidRDefault="00766B84" w:rsidP="008F745A">
      <w:pPr>
        <w:spacing w:line="560" w:lineRule="exact"/>
        <w:ind w:firstLineChars="200" w:firstLine="562"/>
        <w:rPr>
          <w:rFonts w:ascii="黑体" w:eastAsia="黑体" w:hAnsi="黑体"/>
          <w:b/>
          <w:bCs/>
          <w:sz w:val="28"/>
          <w:szCs w:val="28"/>
        </w:rPr>
      </w:pPr>
      <w:bookmarkStart w:id="2" w:name="_Toc34759055"/>
      <w:bookmarkStart w:id="3" w:name="_Toc5017"/>
      <w:r w:rsidRPr="008F745A">
        <w:rPr>
          <w:rFonts w:ascii="黑体" w:eastAsia="黑体" w:hAnsi="黑体" w:hint="eastAsia"/>
          <w:b/>
          <w:bCs/>
          <w:sz w:val="28"/>
          <w:szCs w:val="28"/>
        </w:rPr>
        <w:t>二、</w:t>
      </w:r>
      <w:bookmarkEnd w:id="2"/>
      <w:bookmarkEnd w:id="3"/>
      <w:r w:rsidR="00D811D2" w:rsidRPr="008F745A">
        <w:rPr>
          <w:rFonts w:ascii="黑体" w:eastAsia="黑体" w:hAnsi="黑体" w:hint="eastAsia"/>
          <w:b/>
          <w:bCs/>
          <w:sz w:val="28"/>
          <w:szCs w:val="28"/>
        </w:rPr>
        <w:t>操作</w:t>
      </w:r>
      <w:r w:rsidR="00D811D2" w:rsidRPr="008F745A">
        <w:rPr>
          <w:rFonts w:ascii="黑体" w:eastAsia="黑体" w:hAnsi="黑体"/>
          <w:b/>
          <w:bCs/>
          <w:sz w:val="28"/>
          <w:szCs w:val="28"/>
        </w:rPr>
        <w:t>介绍</w:t>
      </w:r>
      <w:bookmarkStart w:id="4" w:name="_Toc34759056"/>
      <w:bookmarkStart w:id="5" w:name="_Toc20266"/>
    </w:p>
    <w:p w:rsidR="00664AA4" w:rsidRPr="00DE75B9" w:rsidRDefault="00516A8C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（一）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扫描单据打印标签</w:t>
      </w:r>
      <w:bookmarkEnd w:id="4"/>
      <w:bookmarkEnd w:id="5"/>
    </w:p>
    <w:p w:rsidR="00664AA4" w:rsidRDefault="00766B84" w:rsidP="00CC5182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点击主页面上的</w:t>
      </w:r>
      <w:r w:rsidR="00BF5CD9">
        <w:rPr>
          <w:rFonts w:ascii="仿宋_GB2312" w:eastAsia="仿宋_GB2312" w:hint="eastAsia"/>
          <w:bCs/>
          <w:sz w:val="28"/>
          <w:szCs w:val="28"/>
        </w:rPr>
        <w:t>“</w:t>
      </w:r>
      <w:r w:rsidR="00BF5CD9" w:rsidRPr="00DE75B9">
        <w:rPr>
          <w:rFonts w:ascii="仿宋_GB2312" w:eastAsia="仿宋_GB2312" w:hint="eastAsia"/>
          <w:bCs/>
          <w:sz w:val="28"/>
          <w:szCs w:val="28"/>
        </w:rPr>
        <w:t>扫描单据打印标签</w:t>
      </w:r>
      <w:r w:rsidR="00BF5CD9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功能模块，系统会跳转到打印标签的子功能界面。该页面包含</w:t>
      </w:r>
      <w:r w:rsidR="0005588F">
        <w:rPr>
          <w:rFonts w:ascii="仿宋_GB2312" w:eastAsia="仿宋_GB2312" w:hint="eastAsia"/>
          <w:bCs/>
          <w:sz w:val="28"/>
          <w:szCs w:val="28"/>
        </w:rPr>
        <w:t>“</w:t>
      </w:r>
      <w:r w:rsidR="0005588F"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  <w:r w:rsidR="0005588F">
        <w:rPr>
          <w:rFonts w:ascii="仿宋_GB2312" w:eastAsia="仿宋_GB2312" w:hint="eastAsia"/>
          <w:bCs/>
          <w:sz w:val="28"/>
          <w:szCs w:val="28"/>
        </w:rPr>
        <w:t>”</w:t>
      </w:r>
      <w:r w:rsidR="00E20439">
        <w:rPr>
          <w:rFonts w:ascii="仿宋_GB2312" w:eastAsia="仿宋_GB2312" w:hint="eastAsia"/>
          <w:bCs/>
          <w:sz w:val="28"/>
          <w:szCs w:val="28"/>
        </w:rPr>
        <w:t>和</w:t>
      </w:r>
      <w:r w:rsid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</w:t>
      </w:r>
      <w:r w:rsidR="00D10873">
        <w:rPr>
          <w:rFonts w:ascii="仿宋_GB2312" w:eastAsia="仿宋_GB2312" w:hint="eastAsia"/>
          <w:bCs/>
          <w:sz w:val="28"/>
          <w:szCs w:val="28"/>
        </w:rPr>
        <w:t>变动单</w:t>
      </w:r>
      <w:r w:rsidRPr="00DE75B9">
        <w:rPr>
          <w:rFonts w:ascii="仿宋_GB2312" w:eastAsia="仿宋_GB2312" w:hint="eastAsia"/>
          <w:bCs/>
          <w:sz w:val="28"/>
          <w:szCs w:val="28"/>
        </w:rPr>
        <w:t>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两</w:t>
      </w:r>
      <w:r w:rsidRPr="00DE75B9">
        <w:rPr>
          <w:rFonts w:ascii="仿宋_GB2312" w:eastAsia="仿宋_GB2312"/>
          <w:bCs/>
          <w:sz w:val="28"/>
          <w:szCs w:val="28"/>
        </w:rPr>
        <w:t>个模块</w:t>
      </w:r>
      <w:r w:rsidRPr="00DE75B9">
        <w:rPr>
          <w:rFonts w:ascii="仿宋_GB2312" w:eastAsia="仿宋_GB2312" w:hint="eastAsia"/>
          <w:bCs/>
          <w:sz w:val="28"/>
          <w:szCs w:val="28"/>
        </w:rPr>
        <w:t>。</w:t>
      </w:r>
    </w:p>
    <w:p w:rsidR="00CC5182" w:rsidRPr="00CC5182" w:rsidRDefault="00CC5182" w:rsidP="00CC5182">
      <w:r w:rsidRPr="00CC5182">
        <w:rPr>
          <w:noProof/>
        </w:rPr>
        <w:lastRenderedPageBreak/>
        <w:drawing>
          <wp:inline distT="0" distB="0" distL="0" distR="0">
            <wp:extent cx="5274310" cy="2964016"/>
            <wp:effectExtent l="0" t="0" r="2540" b="8255"/>
            <wp:docPr id="2" name="图片 2" descr="F:\2021年工作\自助打印终端\微信图片_2021060914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年工作\自助打印终端\微信图片_20210609145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1</w:t>
      </w:r>
      <w:r w:rsidRPr="00DE75B9">
        <w:rPr>
          <w:rFonts w:ascii="仿宋_GB2312" w:eastAsia="仿宋_GB2312" w:hint="eastAsia"/>
          <w:bCs/>
          <w:sz w:val="28"/>
          <w:szCs w:val="28"/>
        </w:rPr>
        <w:t>、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当点击</w:t>
      </w:r>
      <w:r w:rsid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扫描验收单打印标签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</w:t>
      </w:r>
      <w:r w:rsidRPr="00DE75B9">
        <w:rPr>
          <w:rFonts w:ascii="仿宋_GB2312" w:eastAsia="仿宋_GB2312" w:hint="eastAsia"/>
          <w:bCs/>
          <w:sz w:val="28"/>
          <w:szCs w:val="28"/>
        </w:rPr>
        <w:t>验收单</w:t>
      </w:r>
      <w:r w:rsidRPr="00DE75B9">
        <w:rPr>
          <w:rFonts w:ascii="仿宋_GB2312" w:eastAsia="仿宋_GB2312"/>
          <w:bCs/>
          <w:sz w:val="28"/>
          <w:szCs w:val="28"/>
        </w:rPr>
        <w:t>打印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页面，并弹出扫码弹窗，只要将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验收</w:t>
      </w:r>
      <w:r w:rsidR="00FA4565" w:rsidRPr="00DE75B9">
        <w:rPr>
          <w:rFonts w:ascii="仿宋_GB2312" w:eastAsia="仿宋_GB2312"/>
          <w:bCs/>
          <w:sz w:val="28"/>
          <w:szCs w:val="28"/>
        </w:rPr>
        <w:t>单右上角</w:t>
      </w:r>
      <w:r w:rsidRPr="00DE75B9">
        <w:rPr>
          <w:rFonts w:ascii="仿宋_GB2312" w:eastAsia="仿宋_GB2312"/>
          <w:bCs/>
          <w:sz w:val="28"/>
          <w:szCs w:val="28"/>
        </w:rPr>
        <w:t>条形码对准</w:t>
      </w:r>
      <w:r w:rsidRPr="0017340A">
        <w:rPr>
          <w:rFonts w:ascii="仿宋_GB2312" w:eastAsia="仿宋_GB2312"/>
          <w:b/>
          <w:bCs/>
          <w:color w:val="FF0000"/>
          <w:sz w:val="28"/>
          <w:szCs w:val="28"/>
        </w:rPr>
        <w:t>扫描口</w:t>
      </w:r>
      <w:r w:rsidR="000668BD">
        <w:rPr>
          <w:rFonts w:ascii="仿宋_GB2312" w:eastAsia="仿宋_GB2312" w:hint="eastAsia"/>
          <w:bCs/>
          <w:sz w:val="28"/>
          <w:szCs w:val="28"/>
        </w:rPr>
        <w:t>（位于资产</w:t>
      </w:r>
      <w:r w:rsidR="0078148A">
        <w:rPr>
          <w:rFonts w:ascii="仿宋_GB2312" w:eastAsia="仿宋_GB2312" w:hint="eastAsia"/>
          <w:bCs/>
          <w:sz w:val="28"/>
          <w:szCs w:val="28"/>
        </w:rPr>
        <w:t>条码</w:t>
      </w:r>
      <w:r w:rsidR="000668BD">
        <w:rPr>
          <w:rFonts w:ascii="仿宋_GB2312" w:eastAsia="仿宋_GB2312" w:hint="eastAsia"/>
          <w:bCs/>
          <w:sz w:val="28"/>
          <w:szCs w:val="28"/>
        </w:rPr>
        <w:t>自助</w:t>
      </w:r>
      <w:r w:rsidR="0078148A">
        <w:rPr>
          <w:rFonts w:ascii="仿宋_GB2312" w:eastAsia="仿宋_GB2312" w:hint="eastAsia"/>
          <w:bCs/>
          <w:sz w:val="28"/>
          <w:szCs w:val="28"/>
        </w:rPr>
        <w:t>打印</w:t>
      </w:r>
      <w:r w:rsidR="000668BD">
        <w:rPr>
          <w:rFonts w:ascii="仿宋_GB2312" w:eastAsia="仿宋_GB2312" w:hint="eastAsia"/>
          <w:bCs/>
          <w:sz w:val="28"/>
          <w:szCs w:val="28"/>
        </w:rPr>
        <w:t>终端</w:t>
      </w:r>
      <w:r w:rsidR="0078148A" w:rsidRPr="0017340A">
        <w:rPr>
          <w:rFonts w:ascii="仿宋_GB2312" w:eastAsia="仿宋_GB2312" w:hint="eastAsia"/>
          <w:b/>
          <w:bCs/>
          <w:color w:val="FF0000"/>
          <w:sz w:val="28"/>
          <w:szCs w:val="28"/>
        </w:rPr>
        <w:t>操作台</w:t>
      </w:r>
      <w:r w:rsidR="0078148A">
        <w:rPr>
          <w:rFonts w:ascii="仿宋_GB2312" w:eastAsia="仿宋_GB2312" w:hint="eastAsia"/>
          <w:bCs/>
          <w:sz w:val="28"/>
          <w:szCs w:val="28"/>
        </w:rPr>
        <w:t>上方</w:t>
      </w:r>
      <w:r w:rsidR="000668BD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扫描即可</w:t>
      </w:r>
      <w:r w:rsidRPr="00DE75B9">
        <w:rPr>
          <w:rFonts w:ascii="仿宋_GB2312" w:eastAsia="仿宋_GB2312" w:hint="eastAsia"/>
          <w:bCs/>
          <w:sz w:val="28"/>
          <w:szCs w:val="28"/>
        </w:rPr>
        <w:t>，</w:t>
      </w:r>
      <w:r w:rsidR="0017340A">
        <w:rPr>
          <w:rFonts w:ascii="仿宋_GB2312" w:eastAsia="仿宋_GB2312" w:hint="eastAsia"/>
          <w:bCs/>
          <w:sz w:val="28"/>
          <w:szCs w:val="28"/>
        </w:rPr>
        <w:t>显示</w:t>
      </w:r>
      <w:r w:rsidR="0017340A">
        <w:rPr>
          <w:rFonts w:ascii="仿宋_GB2312" w:eastAsia="仿宋_GB2312"/>
          <w:bCs/>
          <w:sz w:val="28"/>
          <w:szCs w:val="28"/>
        </w:rPr>
        <w:t>界面</w:t>
      </w:r>
      <w:r w:rsidR="00E20439">
        <w:rPr>
          <w:rFonts w:ascii="仿宋_GB2312" w:eastAsia="仿宋_GB2312"/>
          <w:bCs/>
          <w:sz w:val="28"/>
          <w:szCs w:val="28"/>
        </w:rPr>
        <w:t>如下</w:t>
      </w:r>
      <w:r w:rsidR="00E20439">
        <w:rPr>
          <w:rFonts w:ascii="仿宋_GB2312" w:eastAsia="仿宋_GB2312" w:hint="eastAsia"/>
          <w:bCs/>
          <w:sz w:val="28"/>
          <w:szCs w:val="28"/>
        </w:rPr>
        <w:t>：</w:t>
      </w:r>
    </w:p>
    <w:p w:rsidR="00664AA4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114300" distR="114300" wp14:anchorId="1CE0286F" wp14:editId="5E7BFDB8">
            <wp:extent cx="5266690" cy="2959735"/>
            <wp:effectExtent l="0" t="0" r="10160" b="1206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766B84" w:rsidP="00FE6F3C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如</w:t>
      </w:r>
      <w:r w:rsidR="00E20439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手动输入验收单号，点击弹</w:t>
      </w:r>
      <w:r w:rsidRPr="00B1372E">
        <w:rPr>
          <w:rFonts w:ascii="仿宋_GB2312" w:eastAsia="仿宋_GB2312" w:hint="eastAsia"/>
          <w:bCs/>
          <w:sz w:val="28"/>
          <w:szCs w:val="28"/>
        </w:rPr>
        <w:t>窗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B1372E">
        <w:rPr>
          <w:rFonts w:ascii="仿宋_GB2312" w:eastAsia="仿宋_GB2312" w:hint="eastAsia"/>
          <w:bCs/>
          <w:sz w:val="28"/>
          <w:szCs w:val="28"/>
        </w:rPr>
        <w:t>关闭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按钮即可。点击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关闭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按钮后，可以在新的页面</w:t>
      </w:r>
      <w:r w:rsidR="00AD6F38">
        <w:rPr>
          <w:rFonts w:ascii="仿宋_GB2312" w:eastAsia="仿宋_GB2312" w:hint="eastAsia"/>
          <w:bCs/>
          <w:sz w:val="28"/>
          <w:szCs w:val="28"/>
        </w:rPr>
        <w:t>（</w:t>
      </w:r>
      <w:r w:rsidR="00AD6F38" w:rsidRPr="00DE75B9">
        <w:rPr>
          <w:rFonts w:ascii="仿宋_GB2312" w:eastAsia="仿宋_GB2312" w:hint="eastAsia"/>
          <w:bCs/>
          <w:sz w:val="28"/>
          <w:szCs w:val="28"/>
        </w:rPr>
        <w:t>如下图所示</w:t>
      </w:r>
      <w:r w:rsidR="00AD6F3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的输入框中输入验收单号，如果点击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清空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按钮，会将输入框的内容清空，点击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lastRenderedPageBreak/>
        <w:t>按钮可以打印输入框中的</w:t>
      </w:r>
      <w:r w:rsidRPr="00DE75B9">
        <w:rPr>
          <w:rFonts w:ascii="仿宋_GB2312" w:eastAsia="仿宋_GB2312" w:hint="eastAsia"/>
          <w:bCs/>
          <w:sz w:val="28"/>
          <w:szCs w:val="28"/>
        </w:rPr>
        <w:t>验收单</w:t>
      </w:r>
      <w:r w:rsidRPr="00DE75B9">
        <w:rPr>
          <w:rFonts w:ascii="仿宋_GB2312" w:eastAsia="仿宋_GB2312"/>
          <w:bCs/>
          <w:sz w:val="28"/>
          <w:szCs w:val="28"/>
        </w:rPr>
        <w:t>号</w:t>
      </w:r>
      <w:r w:rsidR="00E20439">
        <w:rPr>
          <w:rFonts w:ascii="仿宋_GB2312" w:eastAsia="仿宋_GB2312" w:hint="eastAsia"/>
          <w:bCs/>
          <w:sz w:val="28"/>
          <w:szCs w:val="28"/>
        </w:rPr>
        <w:t>对应的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。</w:t>
      </w:r>
      <w:r w:rsidR="00E50871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要扫码打印时，点击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扫码打印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，会弹出</w:t>
      </w:r>
      <w:r w:rsidR="00F140EF">
        <w:rPr>
          <w:rFonts w:ascii="仿宋_GB2312" w:eastAsia="仿宋_GB2312" w:hint="eastAsia"/>
          <w:bCs/>
          <w:sz w:val="28"/>
          <w:szCs w:val="28"/>
        </w:rPr>
        <w:t>“</w:t>
      </w:r>
      <w:r w:rsidR="00F140EF" w:rsidRPr="00DE75B9">
        <w:rPr>
          <w:rFonts w:ascii="仿宋_GB2312" w:eastAsia="仿宋_GB2312"/>
          <w:bCs/>
          <w:sz w:val="28"/>
          <w:szCs w:val="28"/>
        </w:rPr>
        <w:t>扫码</w:t>
      </w:r>
      <w:r w:rsidR="00F140EF">
        <w:rPr>
          <w:rFonts w:ascii="仿宋_GB2312" w:eastAsia="仿宋_GB2312" w:hint="eastAsia"/>
          <w:bCs/>
          <w:sz w:val="28"/>
          <w:szCs w:val="28"/>
        </w:rPr>
        <w:t>弹窗”</w:t>
      </w:r>
      <w:r w:rsidRPr="00DE75B9">
        <w:rPr>
          <w:rFonts w:ascii="仿宋_GB2312" w:eastAsia="仿宋_GB2312"/>
          <w:bCs/>
          <w:sz w:val="28"/>
          <w:szCs w:val="28"/>
        </w:rPr>
        <w:t>，将条码对准</w:t>
      </w:r>
      <w:r w:rsidR="0017340A" w:rsidRPr="00502A68">
        <w:rPr>
          <w:rFonts w:ascii="仿宋_GB2312" w:eastAsia="仿宋_GB2312" w:hint="eastAsia"/>
          <w:b/>
          <w:bCs/>
          <w:color w:val="FF0000"/>
          <w:sz w:val="28"/>
          <w:szCs w:val="28"/>
        </w:rPr>
        <w:t>扫描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口</w:t>
      </w:r>
      <w:r w:rsidR="004F7E96">
        <w:rPr>
          <w:rFonts w:ascii="仿宋_GB2312" w:eastAsia="仿宋_GB2312" w:hint="eastAsia"/>
          <w:bCs/>
          <w:sz w:val="28"/>
          <w:szCs w:val="28"/>
        </w:rPr>
        <w:t>即</w:t>
      </w:r>
      <w:r w:rsidRPr="00DE75B9">
        <w:rPr>
          <w:rFonts w:ascii="仿宋_GB2312" w:eastAsia="仿宋_GB2312"/>
          <w:bCs/>
          <w:sz w:val="28"/>
          <w:szCs w:val="28"/>
        </w:rPr>
        <w:t>可</w:t>
      </w:r>
      <w:r w:rsidR="0077244B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Default="00766B84" w:rsidP="00DE75B9">
      <w:pPr>
        <w:jc w:val="center"/>
      </w:pPr>
      <w:r>
        <w:rPr>
          <w:noProof/>
        </w:rPr>
        <w:drawing>
          <wp:inline distT="0" distB="0" distL="114300" distR="114300" wp14:anchorId="55C15C0D" wp14:editId="75F54140">
            <wp:extent cx="5261610" cy="2680335"/>
            <wp:effectExtent l="0" t="0" r="15240" b="571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2</w:t>
      </w:r>
      <w:r w:rsidRPr="00DE75B9">
        <w:rPr>
          <w:rFonts w:ascii="仿宋_GB2312" w:eastAsia="仿宋_GB2312" w:hint="eastAsia"/>
          <w:bCs/>
          <w:sz w:val="28"/>
          <w:szCs w:val="28"/>
        </w:rPr>
        <w:t>、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扫描变动单打印标签</w:t>
      </w:r>
    </w:p>
    <w:p w:rsidR="00664AA4" w:rsidRPr="00DE75B9" w:rsidRDefault="00766B84" w:rsidP="00FE6F3C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当点击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扫描变动单打印标签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时，会进入变动单号打印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页面，并弹出</w:t>
      </w:r>
      <w:r w:rsidR="00F140EF">
        <w:rPr>
          <w:rFonts w:ascii="仿宋_GB2312" w:eastAsia="仿宋_GB2312" w:hint="eastAsia"/>
          <w:bCs/>
          <w:sz w:val="28"/>
          <w:szCs w:val="28"/>
        </w:rPr>
        <w:t>“</w:t>
      </w:r>
      <w:r w:rsidR="00F140EF" w:rsidRPr="00DE75B9">
        <w:rPr>
          <w:rFonts w:ascii="仿宋_GB2312" w:eastAsia="仿宋_GB2312"/>
          <w:bCs/>
          <w:sz w:val="28"/>
          <w:szCs w:val="28"/>
        </w:rPr>
        <w:t>扫码弹窗</w:t>
      </w:r>
      <w:r w:rsidR="00F140EF">
        <w:rPr>
          <w:rFonts w:ascii="仿宋_GB2312" w:eastAsia="仿宋_GB2312" w:hint="eastAsia"/>
          <w:bCs/>
          <w:sz w:val="28"/>
          <w:szCs w:val="28"/>
        </w:rPr>
        <w:t>”</w:t>
      </w:r>
      <w:r w:rsidR="00AD6F38">
        <w:rPr>
          <w:rFonts w:ascii="仿宋_GB2312" w:eastAsia="仿宋_GB2312" w:hint="eastAsia"/>
          <w:bCs/>
          <w:sz w:val="28"/>
          <w:szCs w:val="28"/>
        </w:rPr>
        <w:t>（</w:t>
      </w:r>
      <w:r w:rsidR="00AD6F38" w:rsidRPr="00DE75B9">
        <w:rPr>
          <w:rFonts w:ascii="仿宋_GB2312" w:eastAsia="仿宋_GB2312"/>
          <w:bCs/>
          <w:sz w:val="28"/>
          <w:szCs w:val="28"/>
        </w:rPr>
        <w:t>如下图所示</w:t>
      </w:r>
      <w:r w:rsidR="00AD6F3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，将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变动</w:t>
      </w:r>
      <w:r w:rsidR="00FA4565" w:rsidRPr="00DE75B9">
        <w:rPr>
          <w:rFonts w:ascii="仿宋_GB2312" w:eastAsia="仿宋_GB2312"/>
          <w:bCs/>
          <w:sz w:val="28"/>
          <w:szCs w:val="28"/>
        </w:rPr>
        <w:t>单右上角</w:t>
      </w:r>
      <w:r w:rsidRPr="00DE75B9">
        <w:rPr>
          <w:rFonts w:ascii="仿宋_GB2312" w:eastAsia="仿宋_GB2312"/>
          <w:bCs/>
          <w:sz w:val="28"/>
          <w:szCs w:val="28"/>
        </w:rPr>
        <w:t>条形码对准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扫描口</w:t>
      </w:r>
      <w:r w:rsidRPr="00DE75B9">
        <w:rPr>
          <w:rFonts w:ascii="仿宋_GB2312" w:eastAsia="仿宋_GB2312"/>
          <w:bCs/>
          <w:sz w:val="28"/>
          <w:szCs w:val="28"/>
        </w:rPr>
        <w:t>扫描即可</w:t>
      </w:r>
      <w:r w:rsidR="00AD6F38">
        <w:rPr>
          <w:rFonts w:ascii="仿宋_GB2312" w:eastAsia="仿宋_GB2312" w:hint="eastAsia"/>
          <w:bCs/>
          <w:sz w:val="28"/>
          <w:szCs w:val="28"/>
        </w:rPr>
        <w:t>。</w:t>
      </w:r>
      <w:r w:rsidR="00AD6F38" w:rsidRPr="00DE75B9">
        <w:rPr>
          <w:rFonts w:ascii="仿宋_GB2312" w:eastAsia="仿宋_GB2312"/>
          <w:bCs/>
          <w:sz w:val="28"/>
          <w:szCs w:val="28"/>
        </w:rPr>
        <w:t xml:space="preserve"> </w:t>
      </w:r>
    </w:p>
    <w:p w:rsidR="00664AA4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0" distR="0" wp14:anchorId="5CD52EFB" wp14:editId="79784166">
            <wp:extent cx="5274310" cy="256540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A4" w:rsidRPr="00DE75B9" w:rsidRDefault="00766B84" w:rsidP="00312E35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如</w:t>
      </w:r>
      <w:r w:rsidR="00FA4565" w:rsidRPr="00DE75B9">
        <w:rPr>
          <w:rFonts w:ascii="仿宋_GB2312" w:eastAsia="仿宋_GB2312" w:hint="eastAsia"/>
          <w:bCs/>
          <w:sz w:val="28"/>
          <w:szCs w:val="28"/>
        </w:rPr>
        <w:t>需</w:t>
      </w:r>
      <w:r w:rsidRPr="00DE75B9">
        <w:rPr>
          <w:rFonts w:ascii="仿宋_GB2312" w:eastAsia="仿宋_GB2312"/>
          <w:bCs/>
          <w:sz w:val="28"/>
          <w:szCs w:val="28"/>
        </w:rPr>
        <w:t>手动输入编号，点击弹</w:t>
      </w:r>
      <w:r w:rsidRPr="00502A68">
        <w:rPr>
          <w:rFonts w:ascii="仿宋_GB2312" w:eastAsia="仿宋_GB2312" w:hint="eastAsia"/>
          <w:bCs/>
          <w:sz w:val="28"/>
          <w:szCs w:val="28"/>
        </w:rPr>
        <w:t>窗</w:t>
      </w:r>
      <w:r w:rsidR="00B1372E" w:rsidRPr="00502A68">
        <w:rPr>
          <w:rFonts w:ascii="仿宋_GB2312" w:eastAsia="仿宋_GB2312" w:hint="eastAsia"/>
          <w:bCs/>
          <w:sz w:val="28"/>
          <w:szCs w:val="28"/>
        </w:rPr>
        <w:t>“</w:t>
      </w:r>
      <w:r w:rsidRPr="00502A68">
        <w:rPr>
          <w:rFonts w:ascii="仿宋_GB2312" w:eastAsia="仿宋_GB2312" w:hint="eastAsia"/>
          <w:bCs/>
          <w:sz w:val="28"/>
          <w:szCs w:val="28"/>
        </w:rPr>
        <w:t>关闭</w:t>
      </w:r>
      <w:r w:rsidR="00502A68" w:rsidRPr="00502A68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按钮。点击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关闭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按钮后，可以在新的页面</w:t>
      </w:r>
      <w:r w:rsidR="00502A68">
        <w:rPr>
          <w:rFonts w:ascii="仿宋_GB2312" w:eastAsia="仿宋_GB2312" w:hint="eastAsia"/>
          <w:bCs/>
          <w:sz w:val="28"/>
          <w:szCs w:val="28"/>
        </w:rPr>
        <w:t>（</w:t>
      </w:r>
      <w:r w:rsidR="00502A68" w:rsidRPr="00DE75B9">
        <w:rPr>
          <w:rFonts w:ascii="仿宋_GB2312" w:eastAsia="仿宋_GB2312" w:hint="eastAsia"/>
          <w:bCs/>
          <w:sz w:val="28"/>
          <w:szCs w:val="28"/>
        </w:rPr>
        <w:t>如下图所示</w:t>
      </w:r>
      <w:r w:rsidR="00502A68">
        <w:rPr>
          <w:rFonts w:ascii="仿宋_GB2312" w:eastAsia="仿宋_GB2312" w:hint="eastAsia"/>
          <w:bCs/>
          <w:sz w:val="28"/>
          <w:szCs w:val="28"/>
        </w:rPr>
        <w:t>）</w:t>
      </w:r>
      <w:r w:rsidRPr="00DE75B9">
        <w:rPr>
          <w:rFonts w:ascii="仿宋_GB2312" w:eastAsia="仿宋_GB2312"/>
          <w:bCs/>
          <w:sz w:val="28"/>
          <w:szCs w:val="28"/>
        </w:rPr>
        <w:t>的输入框中输入</w:t>
      </w:r>
      <w:r w:rsidR="000C205F">
        <w:rPr>
          <w:rFonts w:ascii="仿宋_GB2312" w:eastAsia="仿宋_GB2312" w:hint="eastAsia"/>
          <w:bCs/>
          <w:sz w:val="28"/>
          <w:szCs w:val="28"/>
        </w:rPr>
        <w:t>变动单号</w:t>
      </w:r>
      <w:r w:rsidR="00312E35">
        <w:rPr>
          <w:rFonts w:ascii="仿宋_GB2312" w:eastAsia="仿宋_GB2312" w:hint="eastAsia"/>
          <w:bCs/>
          <w:sz w:val="28"/>
          <w:szCs w:val="28"/>
        </w:rPr>
        <w:t>。</w:t>
      </w: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清空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按钮，会将输入框的内容清空</w:t>
      </w:r>
      <w:r w:rsidR="000C205F">
        <w:rPr>
          <w:rFonts w:ascii="仿宋_GB2312" w:eastAsia="仿宋_GB2312" w:hint="eastAsia"/>
          <w:bCs/>
          <w:sz w:val="28"/>
          <w:szCs w:val="28"/>
        </w:rPr>
        <w:t>；</w:t>
      </w: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按钮可以打印</w:t>
      </w:r>
      <w:r w:rsidRPr="00DE75B9">
        <w:rPr>
          <w:rFonts w:ascii="仿宋_GB2312" w:eastAsia="仿宋_GB2312"/>
          <w:bCs/>
          <w:sz w:val="28"/>
          <w:szCs w:val="28"/>
        </w:rPr>
        <w:lastRenderedPageBreak/>
        <w:t>输入框中的变动单号的</w:t>
      </w:r>
      <w:r w:rsidRPr="00DE75B9">
        <w:rPr>
          <w:rFonts w:ascii="仿宋_GB2312" w:eastAsia="仿宋_GB2312" w:hint="eastAsia"/>
          <w:bCs/>
          <w:sz w:val="28"/>
          <w:szCs w:val="28"/>
        </w:rPr>
        <w:t>资产标签</w:t>
      </w:r>
      <w:r w:rsidRPr="00DE75B9">
        <w:rPr>
          <w:rFonts w:ascii="仿宋_GB2312" w:eastAsia="仿宋_GB2312"/>
          <w:bCs/>
          <w:sz w:val="28"/>
          <w:szCs w:val="28"/>
        </w:rPr>
        <w:t>。</w:t>
      </w:r>
      <w:r w:rsidR="000C205F">
        <w:rPr>
          <w:rFonts w:ascii="仿宋_GB2312" w:eastAsia="仿宋_GB2312" w:hint="eastAsia"/>
          <w:bCs/>
          <w:sz w:val="28"/>
          <w:szCs w:val="28"/>
        </w:rPr>
        <w:t>如需</w:t>
      </w:r>
      <w:r w:rsidRPr="00DE75B9">
        <w:rPr>
          <w:rFonts w:ascii="仿宋_GB2312" w:eastAsia="仿宋_GB2312"/>
          <w:bCs/>
          <w:sz w:val="28"/>
          <w:szCs w:val="28"/>
        </w:rPr>
        <w:t>扫码打印，点击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扫码打印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，会弹出</w:t>
      </w:r>
      <w:r w:rsidR="00502A68">
        <w:rPr>
          <w:rFonts w:ascii="仿宋_GB2312" w:eastAsia="仿宋_GB2312" w:hint="eastAsia"/>
          <w:bCs/>
          <w:sz w:val="28"/>
          <w:szCs w:val="28"/>
        </w:rPr>
        <w:t>“</w:t>
      </w:r>
      <w:r w:rsidR="00502A68" w:rsidRPr="00DE75B9">
        <w:rPr>
          <w:rFonts w:ascii="仿宋_GB2312" w:eastAsia="仿宋_GB2312"/>
          <w:bCs/>
          <w:sz w:val="28"/>
          <w:szCs w:val="28"/>
        </w:rPr>
        <w:t>扫码弹窗</w:t>
      </w:r>
      <w:r w:rsidR="00502A68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，将条码对准</w:t>
      </w:r>
      <w:r w:rsidRPr="00502A68">
        <w:rPr>
          <w:rFonts w:ascii="仿宋_GB2312" w:eastAsia="仿宋_GB2312"/>
          <w:b/>
          <w:bCs/>
          <w:color w:val="FF0000"/>
          <w:sz w:val="28"/>
          <w:szCs w:val="28"/>
        </w:rPr>
        <w:t>扫</w:t>
      </w:r>
      <w:r w:rsidR="00FE6F3C">
        <w:rPr>
          <w:rFonts w:ascii="仿宋_GB2312" w:eastAsia="仿宋_GB2312" w:hint="eastAsia"/>
          <w:b/>
          <w:bCs/>
          <w:color w:val="FF0000"/>
          <w:sz w:val="28"/>
          <w:szCs w:val="28"/>
        </w:rPr>
        <w:t>描口</w:t>
      </w:r>
      <w:r w:rsidRPr="00DE75B9">
        <w:rPr>
          <w:rFonts w:ascii="仿宋_GB2312" w:eastAsia="仿宋_GB2312"/>
          <w:bCs/>
          <w:sz w:val="28"/>
          <w:szCs w:val="28"/>
        </w:rPr>
        <w:t>即可</w:t>
      </w:r>
      <w:r w:rsidR="00502A68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Pr="0007153A" w:rsidRDefault="00766B84" w:rsidP="00DE75B9">
      <w:pPr>
        <w:jc w:val="center"/>
        <w:rPr>
          <w:bCs/>
        </w:rPr>
      </w:pPr>
      <w:r>
        <w:rPr>
          <w:noProof/>
        </w:rPr>
        <w:drawing>
          <wp:inline distT="0" distB="0" distL="0" distR="0" wp14:anchorId="1571EDAE" wp14:editId="4EB7D6FF">
            <wp:extent cx="5274310" cy="257238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A4" w:rsidRPr="00DE75B9" w:rsidRDefault="0007153A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bookmarkStart w:id="6" w:name="_Toc26751"/>
      <w:bookmarkStart w:id="7" w:name="_Toc34759061"/>
      <w:r w:rsidRPr="00DE75B9">
        <w:rPr>
          <w:rFonts w:ascii="仿宋_GB2312" w:eastAsia="仿宋_GB2312" w:hint="eastAsia"/>
          <w:bCs/>
          <w:sz w:val="28"/>
          <w:szCs w:val="28"/>
        </w:rPr>
        <w:t>（二）</w:t>
      </w:r>
      <w:r w:rsidR="00766B84"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bookmarkEnd w:id="6"/>
    </w:p>
    <w:p w:rsidR="00355DF0" w:rsidRPr="00DE75B9" w:rsidRDefault="00766B84" w:rsidP="00502A68">
      <w:pPr>
        <w:spacing w:afterLines="50" w:after="156"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/>
          <w:bCs/>
          <w:sz w:val="28"/>
          <w:szCs w:val="28"/>
        </w:rPr>
        <w:t>点击</w:t>
      </w:r>
      <w:r w:rsidR="00B1372E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r w:rsidR="00B1372E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/>
          <w:bCs/>
          <w:sz w:val="28"/>
          <w:szCs w:val="28"/>
        </w:rPr>
        <w:t>时，会进入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登录</w:t>
      </w:r>
      <w:r w:rsidR="00355DF0" w:rsidRPr="00DE75B9">
        <w:rPr>
          <w:rFonts w:ascii="仿宋_GB2312" w:eastAsia="仿宋_GB2312"/>
          <w:bCs/>
          <w:sz w:val="28"/>
          <w:szCs w:val="28"/>
        </w:rPr>
        <w:t>界面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，</w:t>
      </w:r>
      <w:r w:rsidR="00355DF0" w:rsidRPr="00DE75B9">
        <w:rPr>
          <w:rFonts w:ascii="仿宋_GB2312" w:eastAsia="仿宋_GB2312"/>
          <w:bCs/>
          <w:sz w:val="28"/>
          <w:szCs w:val="28"/>
        </w:rPr>
        <w:t>如下图所示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。输入</w:t>
      </w:r>
      <w:r w:rsidR="00355DF0" w:rsidRPr="00DE75B9">
        <w:rPr>
          <w:rFonts w:ascii="仿宋_GB2312" w:eastAsia="仿宋_GB2312"/>
          <w:bCs/>
          <w:sz w:val="28"/>
          <w:szCs w:val="28"/>
        </w:rPr>
        <w:t>工号及密码，点击登录按钮即可进入</w:t>
      </w:r>
      <w:r w:rsidR="00355DF0"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355DF0" w:rsidRPr="00DE75B9">
        <w:rPr>
          <w:rFonts w:ascii="仿宋_GB2312" w:eastAsia="仿宋_GB2312"/>
          <w:bCs/>
          <w:sz w:val="28"/>
          <w:szCs w:val="28"/>
        </w:rPr>
        <w:t>列表。</w:t>
      </w:r>
    </w:p>
    <w:p w:rsidR="00355DF0" w:rsidRPr="00355DF0" w:rsidRDefault="00355DF0" w:rsidP="00355DF0">
      <w:pPr>
        <w:rPr>
          <w:bCs/>
        </w:rPr>
      </w:pPr>
      <w:r w:rsidRPr="00355DF0">
        <w:rPr>
          <w:bCs/>
          <w:noProof/>
        </w:rPr>
        <w:drawing>
          <wp:inline distT="0" distB="0" distL="0" distR="0" wp14:anchorId="7DBFC39C" wp14:editId="40C022BF">
            <wp:extent cx="5274310" cy="2958893"/>
            <wp:effectExtent l="0" t="0" r="2540" b="0"/>
            <wp:docPr id="7" name="图片 7" descr="C:\Users\i\AppData\Local\Temp\WeChat Files\61aa522d163442f5b0ee9bed3937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\AppData\Local\Temp\WeChat Files\61aa522d163442f5b0ee9bed39376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A4" w:rsidRPr="00DE75B9" w:rsidRDefault="00766B84" w:rsidP="00DE75B9">
      <w:pPr>
        <w:spacing w:line="560" w:lineRule="exact"/>
        <w:ind w:firstLineChars="200" w:firstLine="560"/>
        <w:rPr>
          <w:rFonts w:ascii="仿宋_GB2312" w:eastAsia="仿宋_GB2312"/>
          <w:bCs/>
          <w:sz w:val="28"/>
          <w:szCs w:val="28"/>
        </w:rPr>
      </w:pPr>
      <w:r w:rsidRPr="00DE75B9">
        <w:rPr>
          <w:rFonts w:ascii="仿宋_GB2312" w:eastAsia="仿宋_GB2312" w:hint="eastAsia"/>
          <w:bCs/>
          <w:sz w:val="28"/>
          <w:szCs w:val="28"/>
        </w:rPr>
        <w:t>资产列表页面如下图</w:t>
      </w:r>
      <w:r w:rsidR="00EF397D">
        <w:rPr>
          <w:rFonts w:ascii="仿宋_GB2312" w:eastAsia="仿宋_GB2312" w:hint="eastAsia"/>
          <w:bCs/>
          <w:sz w:val="28"/>
          <w:szCs w:val="28"/>
        </w:rPr>
        <w:t>：“</w:t>
      </w:r>
      <w:r w:rsidR="00EF397D" w:rsidRPr="00DE75B9">
        <w:rPr>
          <w:rFonts w:ascii="仿宋_GB2312" w:eastAsia="仿宋_GB2312" w:hint="eastAsia"/>
          <w:bCs/>
          <w:sz w:val="28"/>
          <w:szCs w:val="28"/>
        </w:rPr>
        <w:t>1</w:t>
      </w:r>
      <w:r w:rsidR="00EF397D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处可以输入关键字进行资产查询，</w:t>
      </w:r>
      <w:r w:rsidR="00EF397D">
        <w:rPr>
          <w:rFonts w:ascii="仿宋_GB2312" w:eastAsia="仿宋_GB2312" w:hint="eastAsia"/>
          <w:bCs/>
          <w:sz w:val="28"/>
          <w:szCs w:val="28"/>
        </w:rPr>
        <w:t>“</w:t>
      </w:r>
      <w:r w:rsidR="00EF397D" w:rsidRPr="00DE75B9">
        <w:rPr>
          <w:rFonts w:ascii="仿宋_GB2312" w:eastAsia="仿宋_GB2312" w:hint="eastAsia"/>
          <w:bCs/>
          <w:sz w:val="28"/>
          <w:szCs w:val="28"/>
        </w:rPr>
        <w:t>2</w:t>
      </w:r>
      <w:r w:rsidR="00EF397D">
        <w:rPr>
          <w:rFonts w:ascii="仿宋_GB2312" w:eastAsia="仿宋_GB2312" w:hint="eastAsia"/>
          <w:bCs/>
          <w:sz w:val="28"/>
          <w:szCs w:val="28"/>
        </w:rPr>
        <w:t>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处可以切换已打印和未打印资产（默认展示未打印资产），</w:t>
      </w:r>
      <w:r w:rsidR="00EF397D">
        <w:rPr>
          <w:rFonts w:ascii="仿宋_GB2312" w:eastAsia="仿宋_GB2312" w:hint="eastAsia"/>
          <w:bCs/>
          <w:sz w:val="28"/>
          <w:szCs w:val="28"/>
        </w:rPr>
        <w:t>“3”</w:t>
      </w:r>
      <w:r w:rsidRPr="00DE75B9">
        <w:rPr>
          <w:rFonts w:ascii="仿宋_GB2312" w:eastAsia="仿宋_GB2312" w:hint="eastAsia"/>
          <w:bCs/>
          <w:sz w:val="28"/>
          <w:szCs w:val="28"/>
        </w:rPr>
        <w:t>处可以切换管理权限下资产和个人名下资产（默认展示管理权限下资产），</w:t>
      </w:r>
      <w:r w:rsidRPr="00DE75B9">
        <w:rPr>
          <w:rFonts w:ascii="仿宋_GB2312" w:eastAsia="仿宋_GB2312" w:hint="eastAsia"/>
          <w:bCs/>
          <w:sz w:val="28"/>
          <w:szCs w:val="28"/>
        </w:rPr>
        <w:lastRenderedPageBreak/>
        <w:t>点击</w:t>
      </w:r>
      <w:r w:rsidR="00F357FF" w:rsidRPr="00DE75B9">
        <w:rPr>
          <w:rFonts w:ascii="仿宋_GB2312" w:eastAsia="仿宋_GB2312" w:hint="eastAsia"/>
          <w:bCs/>
          <w:sz w:val="28"/>
          <w:szCs w:val="28"/>
        </w:rPr>
        <w:t>资产</w:t>
      </w:r>
      <w:r w:rsidR="00F357FF" w:rsidRPr="00DE75B9">
        <w:rPr>
          <w:rFonts w:ascii="仿宋_GB2312" w:eastAsia="仿宋_GB2312"/>
          <w:bCs/>
          <w:sz w:val="28"/>
          <w:szCs w:val="28"/>
        </w:rPr>
        <w:t>数据后图标</w:t>
      </w:r>
      <w:r w:rsidR="00F357FF" w:rsidRPr="00DE75B9"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 wp14:anchorId="2601C298" wp14:editId="2C930674">
            <wp:extent cx="252730" cy="260985"/>
            <wp:effectExtent l="0" t="0" r="0" b="571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B9">
        <w:rPr>
          <w:rFonts w:ascii="仿宋_GB2312" w:eastAsia="仿宋_GB2312" w:hint="eastAsia"/>
          <w:bCs/>
          <w:sz w:val="28"/>
          <w:szCs w:val="28"/>
        </w:rPr>
        <w:t>可以打印</w:t>
      </w:r>
      <w:r w:rsidR="0053057A">
        <w:rPr>
          <w:rFonts w:ascii="仿宋_GB2312" w:eastAsia="仿宋_GB2312" w:hint="eastAsia"/>
          <w:bCs/>
          <w:sz w:val="28"/>
          <w:szCs w:val="28"/>
        </w:rPr>
        <w:t>该</w:t>
      </w:r>
      <w:r w:rsidRPr="00DE75B9">
        <w:rPr>
          <w:rFonts w:ascii="仿宋_GB2312" w:eastAsia="仿宋_GB2312" w:hint="eastAsia"/>
          <w:bCs/>
          <w:sz w:val="28"/>
          <w:szCs w:val="28"/>
        </w:rPr>
        <w:t>条资产</w:t>
      </w:r>
      <w:r w:rsidR="0053057A">
        <w:rPr>
          <w:rFonts w:ascii="仿宋_GB2312" w:eastAsia="仿宋_GB2312" w:hint="eastAsia"/>
          <w:bCs/>
          <w:sz w:val="28"/>
          <w:szCs w:val="28"/>
        </w:rPr>
        <w:t>条码</w:t>
      </w:r>
      <w:r w:rsidRPr="00DE75B9">
        <w:rPr>
          <w:rFonts w:ascii="仿宋_GB2312" w:eastAsia="仿宋_GB2312" w:hint="eastAsia"/>
          <w:bCs/>
          <w:sz w:val="28"/>
          <w:szCs w:val="28"/>
        </w:rPr>
        <w:t>，选中一批资产后点击</w:t>
      </w:r>
      <w:r w:rsidR="00EF397D">
        <w:rPr>
          <w:rFonts w:ascii="仿宋_GB2312" w:eastAsia="仿宋_GB2312" w:hint="eastAsia"/>
          <w:bCs/>
          <w:sz w:val="28"/>
          <w:szCs w:val="28"/>
        </w:rPr>
        <w:t>“4”</w:t>
      </w:r>
      <w:r w:rsidRPr="00DE75B9">
        <w:rPr>
          <w:rFonts w:ascii="仿宋_GB2312" w:eastAsia="仿宋_GB2312" w:hint="eastAsia"/>
          <w:bCs/>
          <w:sz w:val="28"/>
          <w:szCs w:val="28"/>
        </w:rPr>
        <w:t>处的</w:t>
      </w:r>
      <w:r w:rsidRPr="00DE75B9">
        <w:rPr>
          <w:rFonts w:ascii="仿宋_GB2312" w:eastAsia="仿宋_GB2312"/>
          <w:bCs/>
          <w:noProof/>
          <w:sz w:val="28"/>
          <w:szCs w:val="28"/>
        </w:rPr>
        <w:drawing>
          <wp:inline distT="0" distB="0" distL="114300" distR="114300" wp14:anchorId="1F6B63B0" wp14:editId="75DC1EB7">
            <wp:extent cx="664210" cy="254000"/>
            <wp:effectExtent l="0" t="0" r="8890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B9">
        <w:rPr>
          <w:rFonts w:ascii="仿宋_GB2312" w:eastAsia="仿宋_GB2312" w:hint="eastAsia"/>
          <w:bCs/>
          <w:sz w:val="28"/>
          <w:szCs w:val="28"/>
        </w:rPr>
        <w:t>可以批量打印资产</w:t>
      </w:r>
      <w:r w:rsidR="00C27D98">
        <w:rPr>
          <w:rFonts w:ascii="仿宋_GB2312" w:eastAsia="仿宋_GB2312" w:hint="eastAsia"/>
          <w:bCs/>
          <w:sz w:val="28"/>
          <w:szCs w:val="28"/>
        </w:rPr>
        <w:t>条码</w:t>
      </w:r>
      <w:r w:rsidRPr="00DE75B9">
        <w:rPr>
          <w:rFonts w:ascii="仿宋_GB2312" w:eastAsia="仿宋_GB2312" w:hint="eastAsia"/>
          <w:bCs/>
          <w:sz w:val="28"/>
          <w:szCs w:val="28"/>
        </w:rPr>
        <w:t>。</w:t>
      </w:r>
    </w:p>
    <w:p w:rsidR="00664AA4" w:rsidRPr="0002721C" w:rsidRDefault="0002721C">
      <w:pPr>
        <w:rPr>
          <w:bCs/>
        </w:rPr>
      </w:pPr>
      <w:r w:rsidRPr="0002721C">
        <w:rPr>
          <w:bCs/>
          <w:noProof/>
        </w:rPr>
        <w:drawing>
          <wp:inline distT="0" distB="0" distL="0" distR="0" wp14:anchorId="18935323" wp14:editId="66E9148B">
            <wp:extent cx="5274310" cy="2851647"/>
            <wp:effectExtent l="0" t="0" r="2540" b="6350"/>
            <wp:docPr id="4" name="图片 4" descr="C:\Users\i\Desktop\微信图片编辑_20210525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\Desktop\微信图片编辑_20210525104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:rsidR="00664AA4" w:rsidRPr="00D93592" w:rsidRDefault="00D93592" w:rsidP="00D93592">
      <w:pPr>
        <w:spacing w:line="560" w:lineRule="exact"/>
        <w:ind w:firstLineChars="200" w:firstLine="562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D93592">
        <w:rPr>
          <w:rFonts w:ascii="黑体" w:eastAsia="黑体" w:hAnsi="黑体" w:hint="eastAsia"/>
          <w:b/>
          <w:bCs/>
          <w:color w:val="FF0000"/>
          <w:sz w:val="28"/>
          <w:szCs w:val="28"/>
        </w:rPr>
        <w:t>三</w:t>
      </w:r>
      <w:r w:rsidRPr="00D93592">
        <w:rPr>
          <w:rFonts w:ascii="黑体" w:eastAsia="黑体" w:hAnsi="黑体"/>
          <w:b/>
          <w:bCs/>
          <w:color w:val="FF0000"/>
          <w:sz w:val="28"/>
          <w:szCs w:val="28"/>
        </w:rPr>
        <w:t>、注意事项</w:t>
      </w:r>
    </w:p>
    <w:p w:rsidR="00D93592" w:rsidRDefault="003D1B33" w:rsidP="00D93592">
      <w:pPr>
        <w:spacing w:line="560" w:lineRule="exact"/>
        <w:ind w:firstLineChars="200" w:firstLine="420"/>
        <w:rPr>
          <w:rFonts w:ascii="仿宋_GB2312" w:eastAsia="仿宋_GB2312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69866D" wp14:editId="4E56EC1F">
            <wp:simplePos x="0" y="0"/>
            <wp:positionH relativeFrom="column">
              <wp:posOffset>2862</wp:posOffset>
            </wp:positionH>
            <wp:positionV relativeFrom="paragraph">
              <wp:posOffset>808213</wp:posOffset>
            </wp:positionV>
            <wp:extent cx="5274310" cy="2870835"/>
            <wp:effectExtent l="0" t="0" r="254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92" w:rsidRPr="00D93592">
        <w:rPr>
          <w:rFonts w:ascii="仿宋_GB2312" w:eastAsia="仿宋_GB2312" w:hint="eastAsia"/>
          <w:bCs/>
          <w:sz w:val="28"/>
          <w:szCs w:val="28"/>
        </w:rPr>
        <w:t>使用</w:t>
      </w:r>
      <w:r w:rsidR="00D93592" w:rsidRPr="00B1372E">
        <w:rPr>
          <w:rFonts w:ascii="仿宋_GB2312" w:eastAsia="仿宋_GB2312" w:hint="eastAsia"/>
          <w:bCs/>
          <w:sz w:val="28"/>
          <w:szCs w:val="28"/>
        </w:rPr>
        <w:t>“</w:t>
      </w:r>
      <w:r w:rsidR="00D93592" w:rsidRPr="00DE75B9">
        <w:rPr>
          <w:rFonts w:ascii="仿宋_GB2312" w:eastAsia="仿宋_GB2312" w:hint="eastAsia"/>
          <w:bCs/>
          <w:sz w:val="28"/>
          <w:szCs w:val="28"/>
        </w:rPr>
        <w:t>查询资产打印标签</w:t>
      </w:r>
      <w:r w:rsidR="00D93592">
        <w:rPr>
          <w:rFonts w:ascii="仿宋_GB2312" w:eastAsia="仿宋_GB2312" w:hint="eastAsia"/>
          <w:bCs/>
          <w:sz w:val="28"/>
          <w:szCs w:val="28"/>
        </w:rPr>
        <w:t>”功能</w:t>
      </w:r>
      <w:r w:rsidR="00D93592">
        <w:rPr>
          <w:rFonts w:ascii="仿宋_GB2312" w:eastAsia="仿宋_GB2312"/>
          <w:bCs/>
          <w:sz w:val="28"/>
          <w:szCs w:val="28"/>
        </w:rPr>
        <w:t>结束后，请点击</w:t>
      </w:r>
      <w:r w:rsidR="00D93592">
        <w:rPr>
          <w:rFonts w:ascii="仿宋_GB2312" w:eastAsia="仿宋_GB2312" w:hint="eastAsia"/>
          <w:bCs/>
          <w:sz w:val="28"/>
          <w:szCs w:val="28"/>
        </w:rPr>
        <w:t>右上角“</w:t>
      </w:r>
      <w:r w:rsidR="00D93592">
        <w:rPr>
          <w:rFonts w:ascii="仿宋_GB2312" w:eastAsia="仿宋_GB2312"/>
          <w:bCs/>
          <w:sz w:val="28"/>
          <w:szCs w:val="28"/>
        </w:rPr>
        <w:t>注销</w:t>
      </w:r>
      <w:r w:rsidR="00D93592">
        <w:rPr>
          <w:rFonts w:ascii="仿宋_GB2312" w:eastAsia="仿宋_GB2312" w:hint="eastAsia"/>
          <w:bCs/>
          <w:sz w:val="28"/>
          <w:szCs w:val="28"/>
        </w:rPr>
        <w:t>”</w:t>
      </w:r>
      <w:r w:rsidR="00D93592">
        <w:rPr>
          <w:rFonts w:ascii="仿宋_GB2312" w:eastAsia="仿宋_GB2312"/>
          <w:bCs/>
          <w:sz w:val="28"/>
          <w:szCs w:val="28"/>
        </w:rPr>
        <w:t>按钮，退出个人账户</w:t>
      </w:r>
      <w:r w:rsidR="00B16042">
        <w:rPr>
          <w:rFonts w:ascii="仿宋_GB2312" w:eastAsia="仿宋_GB2312" w:hint="eastAsia"/>
          <w:bCs/>
          <w:sz w:val="28"/>
          <w:szCs w:val="28"/>
        </w:rPr>
        <w:t>。</w:t>
      </w:r>
      <w:r w:rsidR="00B16042">
        <w:rPr>
          <w:rFonts w:ascii="仿宋_GB2312" w:eastAsia="仿宋_GB2312"/>
          <w:bCs/>
          <w:sz w:val="28"/>
          <w:szCs w:val="28"/>
        </w:rPr>
        <w:t>如</w:t>
      </w:r>
      <w:r w:rsidR="00B16042">
        <w:rPr>
          <w:rFonts w:ascii="仿宋_GB2312" w:eastAsia="仿宋_GB2312" w:hint="eastAsia"/>
          <w:bCs/>
          <w:sz w:val="28"/>
          <w:szCs w:val="28"/>
        </w:rPr>
        <w:t>下图</w:t>
      </w:r>
      <w:r w:rsidR="00B16042">
        <w:rPr>
          <w:rFonts w:ascii="仿宋_GB2312" w:eastAsia="仿宋_GB2312"/>
          <w:bCs/>
          <w:sz w:val="28"/>
          <w:szCs w:val="28"/>
        </w:rPr>
        <w:t>所示：</w:t>
      </w:r>
    </w:p>
    <w:p w:rsidR="00B16042" w:rsidRPr="00B16042" w:rsidRDefault="00B16042" w:rsidP="003D1B33">
      <w:pPr>
        <w:spacing w:line="560" w:lineRule="exact"/>
        <w:rPr>
          <w:rFonts w:ascii="仿宋_GB2312" w:eastAsia="仿宋_GB2312"/>
          <w:bCs/>
          <w:sz w:val="28"/>
          <w:szCs w:val="28"/>
        </w:rPr>
      </w:pPr>
    </w:p>
    <w:sectPr w:rsidR="00B16042" w:rsidRPr="00B16042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6D2" w:rsidRDefault="009D66D2">
      <w:r>
        <w:separator/>
      </w:r>
    </w:p>
  </w:endnote>
  <w:endnote w:type="continuationSeparator" w:id="0">
    <w:p w:rsidR="009D66D2" w:rsidRDefault="009D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AA4" w:rsidRDefault="00766B8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64AA4" w:rsidRDefault="00766B84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079E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V1BAMAAMwGAAAOAAAAZHJzL2Uyb0RvYy54bWysVUtu2zAQ3RfoHQjuFUmO4shG5MCxoqKA&#10;0QRNi65pioqFUCRBMv406La9QVfddN9z5Rwd0pbspCnQtN3QI3JmOO/N4/jkdNVwtGDa1FJkOD6I&#10;MGKCyrIW1xl+/64IUoyMJaIkXAqW4TUz+HT08sXJUg1ZT84lL5lGkESY4VJleG6tGoahoXPWEHMg&#10;FRNwWEndEAuf+josNVlC9oaHvSjqh0upS6UlZcbAbr45xCOfv6oYtRdVZZhFPMNQm/Wr9uvMreHo&#10;hAyvNVHzmm7LIH9RRUNqAZd2qXJiCbrV9S+pmppqaWRlD6hsQllVNWUeA6CJo0doruZEMY8FyDGq&#10;o8n8v7T0zeJSo7rMcB8jQRpo0f3XL/ffftx//4z6jp6lMkPwulLgZ1dncgVtbvcNbDrUq0o37hfw&#10;IDgHotcduWxlEXVBaS9NIziicNZ+QP5wF660sa+YbJAzMqyhe55Uspgau3FtXdxtQhY1576DXKAl&#10;QDg8inxAdwLJuXC+UAXk2FqbztwNosF5ep4mQdLrnwdJlOfBuJgkQb+Ij4/yw3wyyeNPLl+cDOd1&#10;WTLh7mtVEid/1oWtXjf97XRiJK9Ll86V5NXOJlyjBQGdcusJhtr3vMKHVXjeANQjRHEvic56g6Do&#10;p8dBUiRHweA4SoMoHpwN+lEySPLiIaJpLdi/I3pA/l7RZOj61QGbcUJvnHZ+C82Vs4MGbm3fQifD&#10;jdy8ZdccHF1337IK9OtV9wSXhFImOj69t/OqgPnnBG79Pdt+qjwnmLUR/mYpbBfc1EJqr9hHEihv&#10;WglUG38gZQ+3M+1qtgIqnTmT5Rpep5bwaOCBGUWLGnifEmMviYZ5Bpswo+0FLBWX8FLk1sJoLvXH&#10;p/adPwgcTjFawnzMsIABjhF/LWD8QELbGro1Zq0hbpuJBCHHvhZvQoC2vDUrLZsPMLjH7g44IoLC&#10;TRm2rTmxmxkNg5+y8dg7wcBUxE7FlaIutW+2Gt9amAJ+OOyY2JIFI9NraTve3Uze//Zeuz+h0U8A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KwxhXUEAwAAzAYAAA4AAAAAAAAAAAAAAAAALgIAAGRycy9lMm9Eb2MueG1sUEsBAi0AFAAG&#10;AAgAAAAhAOcqirzWAAAABQEAAA8AAAAAAAAAAAAAAAAAXgUAAGRycy9kb3ducmV2LnhtbFBLBQYA&#10;AAAABAAEAPMAAABhBgAAAAA=&#10;" filled="f" fillcolor="#b7e8bd [3201]" stroked="f" strokeweight=".5pt">
              <v:textbox style="mso-fit-shape-to-text:t" inset="0,0,0,0">
                <w:txbxContent>
                  <w:p w:rsidR="00664AA4" w:rsidRDefault="00766B84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079E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6D2" w:rsidRDefault="009D66D2">
      <w:r>
        <w:separator/>
      </w:r>
    </w:p>
  </w:footnote>
  <w:footnote w:type="continuationSeparator" w:id="0">
    <w:p w:rsidR="009D66D2" w:rsidRDefault="009D6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AA4" w:rsidRPr="00921CEE" w:rsidRDefault="00921CEE" w:rsidP="00921CEE">
    <w:pPr>
      <w:pStyle w:val="a8"/>
      <w:jc w:val="left"/>
    </w:pPr>
    <w:r w:rsidRPr="00921CEE">
      <w:rPr>
        <w:rFonts w:hint="eastAsia"/>
      </w:rPr>
      <w:t>山西大学资产条码自助打印终端操作说明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27497"/>
    <w:multiLevelType w:val="singleLevel"/>
    <w:tmpl w:val="5A327497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09"/>
    <w:rsid w:val="0002721C"/>
    <w:rsid w:val="00042D84"/>
    <w:rsid w:val="000436C7"/>
    <w:rsid w:val="0005588F"/>
    <w:rsid w:val="000668BD"/>
    <w:rsid w:val="0007153A"/>
    <w:rsid w:val="000C205F"/>
    <w:rsid w:val="000C6C50"/>
    <w:rsid w:val="000D769E"/>
    <w:rsid w:val="001032C5"/>
    <w:rsid w:val="00135531"/>
    <w:rsid w:val="0017340A"/>
    <w:rsid w:val="00194045"/>
    <w:rsid w:val="001D74D7"/>
    <w:rsid w:val="001E326E"/>
    <w:rsid w:val="001F3E0B"/>
    <w:rsid w:val="00235B67"/>
    <w:rsid w:val="00256069"/>
    <w:rsid w:val="002B77E2"/>
    <w:rsid w:val="002E1405"/>
    <w:rsid w:val="00312E35"/>
    <w:rsid w:val="00332E6F"/>
    <w:rsid w:val="00347331"/>
    <w:rsid w:val="00350B83"/>
    <w:rsid w:val="00355DF0"/>
    <w:rsid w:val="0038442E"/>
    <w:rsid w:val="0038543C"/>
    <w:rsid w:val="00394A20"/>
    <w:rsid w:val="003C6F79"/>
    <w:rsid w:val="003D1B33"/>
    <w:rsid w:val="00412365"/>
    <w:rsid w:val="0043370F"/>
    <w:rsid w:val="00456222"/>
    <w:rsid w:val="0045627B"/>
    <w:rsid w:val="00470FC3"/>
    <w:rsid w:val="004F7E96"/>
    <w:rsid w:val="00502A68"/>
    <w:rsid w:val="00516A8C"/>
    <w:rsid w:val="00524021"/>
    <w:rsid w:val="0052423D"/>
    <w:rsid w:val="0053057A"/>
    <w:rsid w:val="005573C5"/>
    <w:rsid w:val="00592F2E"/>
    <w:rsid w:val="005B4EC1"/>
    <w:rsid w:val="005F4EE5"/>
    <w:rsid w:val="0060788B"/>
    <w:rsid w:val="00664AA4"/>
    <w:rsid w:val="006B12EF"/>
    <w:rsid w:val="006D7727"/>
    <w:rsid w:val="006F79AB"/>
    <w:rsid w:val="00711C0C"/>
    <w:rsid w:val="0072272F"/>
    <w:rsid w:val="00766B84"/>
    <w:rsid w:val="0077244B"/>
    <w:rsid w:val="00773D20"/>
    <w:rsid w:val="007802AC"/>
    <w:rsid w:val="0078148A"/>
    <w:rsid w:val="007C129C"/>
    <w:rsid w:val="007C2642"/>
    <w:rsid w:val="007C611D"/>
    <w:rsid w:val="00820400"/>
    <w:rsid w:val="00842957"/>
    <w:rsid w:val="0085096B"/>
    <w:rsid w:val="0085564D"/>
    <w:rsid w:val="008715FB"/>
    <w:rsid w:val="008F5F12"/>
    <w:rsid w:val="008F745A"/>
    <w:rsid w:val="00921CEE"/>
    <w:rsid w:val="00980837"/>
    <w:rsid w:val="00996CCC"/>
    <w:rsid w:val="009A025C"/>
    <w:rsid w:val="009A2A21"/>
    <w:rsid w:val="009C1ED2"/>
    <w:rsid w:val="009C5BC7"/>
    <w:rsid w:val="009D66D2"/>
    <w:rsid w:val="00A079E6"/>
    <w:rsid w:val="00A42D68"/>
    <w:rsid w:val="00A9394D"/>
    <w:rsid w:val="00AC03F7"/>
    <w:rsid w:val="00AD6F38"/>
    <w:rsid w:val="00B1372E"/>
    <w:rsid w:val="00B16042"/>
    <w:rsid w:val="00B16EC6"/>
    <w:rsid w:val="00B24F8E"/>
    <w:rsid w:val="00B37209"/>
    <w:rsid w:val="00B547B4"/>
    <w:rsid w:val="00B92B12"/>
    <w:rsid w:val="00BB2BB8"/>
    <w:rsid w:val="00BC1214"/>
    <w:rsid w:val="00BC4023"/>
    <w:rsid w:val="00BF58CD"/>
    <w:rsid w:val="00BF5CD9"/>
    <w:rsid w:val="00C11065"/>
    <w:rsid w:val="00C12777"/>
    <w:rsid w:val="00C27D98"/>
    <w:rsid w:val="00C8604F"/>
    <w:rsid w:val="00CA3850"/>
    <w:rsid w:val="00CC5182"/>
    <w:rsid w:val="00D10873"/>
    <w:rsid w:val="00D2531D"/>
    <w:rsid w:val="00D32B12"/>
    <w:rsid w:val="00D37EC2"/>
    <w:rsid w:val="00D61C61"/>
    <w:rsid w:val="00D63E62"/>
    <w:rsid w:val="00D811D2"/>
    <w:rsid w:val="00D93592"/>
    <w:rsid w:val="00D961FA"/>
    <w:rsid w:val="00DB494F"/>
    <w:rsid w:val="00DB5F12"/>
    <w:rsid w:val="00DE75B9"/>
    <w:rsid w:val="00E20439"/>
    <w:rsid w:val="00E355FA"/>
    <w:rsid w:val="00E50871"/>
    <w:rsid w:val="00E645F7"/>
    <w:rsid w:val="00E65CE5"/>
    <w:rsid w:val="00EA4938"/>
    <w:rsid w:val="00EB3BE6"/>
    <w:rsid w:val="00EF397D"/>
    <w:rsid w:val="00EF3D13"/>
    <w:rsid w:val="00F1129E"/>
    <w:rsid w:val="00F140EF"/>
    <w:rsid w:val="00F3204A"/>
    <w:rsid w:val="00F357FF"/>
    <w:rsid w:val="00F976AA"/>
    <w:rsid w:val="00FA4565"/>
    <w:rsid w:val="00FA5806"/>
    <w:rsid w:val="00FE6F3C"/>
    <w:rsid w:val="0BCB337C"/>
    <w:rsid w:val="0BD4716F"/>
    <w:rsid w:val="0DE84AC3"/>
    <w:rsid w:val="11F150D4"/>
    <w:rsid w:val="159E05E1"/>
    <w:rsid w:val="16086A9B"/>
    <w:rsid w:val="16190324"/>
    <w:rsid w:val="1F0B794C"/>
    <w:rsid w:val="20480C59"/>
    <w:rsid w:val="2E632E12"/>
    <w:rsid w:val="30992A2C"/>
    <w:rsid w:val="363A595E"/>
    <w:rsid w:val="390F4769"/>
    <w:rsid w:val="3D0824CB"/>
    <w:rsid w:val="3EBD6A03"/>
    <w:rsid w:val="43855112"/>
    <w:rsid w:val="45F646A6"/>
    <w:rsid w:val="4CEC7770"/>
    <w:rsid w:val="4EB96CA3"/>
    <w:rsid w:val="538C1D98"/>
    <w:rsid w:val="54A540E9"/>
    <w:rsid w:val="55127EDE"/>
    <w:rsid w:val="61B10773"/>
    <w:rsid w:val="61F7097A"/>
    <w:rsid w:val="638F4708"/>
    <w:rsid w:val="6837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16CA76"/>
  <w15:docId w15:val="{50458824-0D7E-4756-BAA2-347E39D4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aa">
    <w:name w:val="Subtitle"/>
    <w:basedOn w:val="a"/>
    <w:next w:val="a"/>
    <w:link w:val="ab"/>
    <w:uiPriority w:val="11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99"/>
    <w:unhideWhenUsed/>
    <w:pPr>
      <w:ind w:firstLineChars="200" w:firstLine="420"/>
    </w:pPr>
  </w:style>
  <w:style w:type="character" w:customStyle="1" w:styleId="ab">
    <w:name w:val="副标题 字符"/>
    <w:basedOn w:val="a0"/>
    <w:link w:val="aa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647983-83A8-4547-85D4-E1D1738A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5</Pages>
  <Words>167</Words>
  <Characters>953</Characters>
  <Application>Microsoft Office Word</Application>
  <DocSecurity>0</DocSecurity>
  <Lines>7</Lines>
  <Paragraphs>2</Paragraphs>
  <ScaleCrop>false</ScaleCrop>
  <Company>Microsoft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山西大学</cp:lastModifiedBy>
  <cp:revision>103</cp:revision>
  <dcterms:created xsi:type="dcterms:W3CDTF">2020-03-09T08:35:00Z</dcterms:created>
  <dcterms:modified xsi:type="dcterms:W3CDTF">2021-11-15T01:22:00Z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1703195851F442A3B25CAC4CCB9AE81C</vt:lpwstr>
  </property>
</Properties>
</file>